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A9D" w:rsidRDefault="00423A9D">
      <w:pPr>
        <w:tabs>
          <w:tab w:val="left" w:pos="0"/>
        </w:tabs>
        <w:ind w:right="-2410" w:firstLine="0"/>
        <w:rPr>
          <w:rFonts w:ascii="Calibri" w:hAnsi="Calibri"/>
          <w:noProof/>
          <w:color w:val="FF0000"/>
        </w:rPr>
      </w:pPr>
    </w:p>
    <w:p w:rsidR="00692851" w:rsidRDefault="00A2460B">
      <w:pPr>
        <w:tabs>
          <w:tab w:val="left" w:pos="0"/>
        </w:tabs>
        <w:ind w:right="-2410" w:firstLine="0"/>
        <w:rPr>
          <w:noProof/>
          <w:color w:val="000000"/>
        </w:rPr>
      </w:pPr>
      <w:r w:rsidRPr="00A2460B">
        <w:rPr>
          <w:noProof/>
          <w:color w:val="FF0000"/>
          <w:sz w:val="20"/>
        </w:rPr>
        <w:pict>
          <v:rect id="_x0000_s1026" style="position:absolute;margin-left:25.05pt;margin-top:20.8pt;width:228pt;height:132.4pt;z-index:251654656;mso-position-horizontal-relative:page;mso-position-vertical-relative:page" filled="f" stroked="f" strokeweight="2pt">
            <v:textbox style="mso-next-textbox:#_x0000_s1026" inset="1pt,1pt,1pt,1pt">
              <w:txbxContent>
                <w:p w:rsidR="00AD2EEC" w:rsidRDefault="00802F7F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«</w:t>
                  </w:r>
                  <w:r w:rsidR="00AD2EEC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ТАТАРСТАН РЕСПУБЛИКАСЫ</w:t>
                  </w:r>
                </w:p>
                <w:p w:rsidR="00C967B3" w:rsidRDefault="00AD2EEC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КАЙБЫЧ МУНИЦ</w:t>
                  </w:r>
                  <w:r w:rsidR="00BB3437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ИПАЛЬ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РАЙОНЫ</w:t>
                  </w:r>
                </w:p>
                <w:p w:rsidR="00C51C8A" w:rsidRDefault="00BB3437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БАШКАРМА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 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КОМИТЕТЫНЫ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Ң</w:t>
                  </w:r>
                </w:p>
                <w:p w:rsidR="00AD2EEC" w:rsidRDefault="00C51C8A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МӘГАРИФ БҮЛЕГЕ</w:t>
                  </w:r>
                  <w:r w:rsidR="00C967B3"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”</w:t>
                  </w:r>
                </w:p>
                <w:p w:rsidR="00C967B3" w:rsidRPr="00C51C8A" w:rsidRDefault="00C967B3" w:rsidP="00A7465D">
                  <w:pPr>
                    <w:tabs>
                      <w:tab w:val="left" w:pos="-816"/>
                      <w:tab w:val="left" w:pos="303"/>
                    </w:tabs>
                    <w:overflowPunct/>
                    <w:autoSpaceDE/>
                    <w:autoSpaceDN/>
                    <w:adjustRightInd/>
                    <w:ind w:right="72" w:firstLine="0"/>
                    <w:jc w:val="center"/>
                    <w:textAlignment w:val="auto"/>
                    <w:rPr>
                      <w:rFonts w:ascii="Agency FB" w:hAnsi="Agency FB"/>
                      <w:b/>
                      <w:sz w:val="18"/>
                      <w:szCs w:val="18"/>
                      <w:lang w:val="tt-RU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  <w:t>МУНИЦИПАЛЬ КАЗНА УЧРЕЖДЕНИЕСЕ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422330, </w:t>
                  </w:r>
                  <w:r w:rsidR="00513175"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Кайбыч районы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,</w:t>
                  </w:r>
                </w:p>
                <w:p w:rsidR="0083315B" w:rsidRPr="007B6B69" w:rsidRDefault="00513175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Олы Кайбыч авылы</w:t>
                  </w:r>
                </w:p>
                <w:p w:rsidR="0083315B" w:rsidRPr="007B6B69" w:rsidRDefault="00513175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Кояшлы бул</w:t>
                  </w:r>
                  <w:proofErr w:type="spellStart"/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ь</w:t>
                  </w:r>
                  <w:proofErr w:type="spellEnd"/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вар урамы</w:t>
                  </w:r>
                  <w:r w:rsidR="0083315B"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,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tt-RU"/>
                    </w:rPr>
                    <w:t>7 йорт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r w:rsidRPr="007B6B69">
                    <w:rPr>
                      <w:rFonts w:ascii="Times New Roman" w:hAnsi="Times New Roman"/>
                      <w:color w:val="000000"/>
                      <w:sz w:val="20"/>
                    </w:rPr>
                    <w:t>тел</w:t>
                  </w:r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. 8(4370) </w:t>
                  </w:r>
                  <w:r w:rsidR="00C51C8A"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2-1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</w:t>
                  </w:r>
                  <w:r w:rsid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-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81</w:t>
                  </w:r>
                  <w:r w:rsidR="00C51C8A"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, 2-1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</w:t>
                  </w:r>
                  <w:r w:rsid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-</w:t>
                  </w:r>
                  <w:r w:rsidR="00C51C8A" w:rsidRPr="00C51C8A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82</w:t>
                  </w:r>
                </w:p>
                <w:p w:rsidR="0083315B" w:rsidRPr="007B6B69" w:rsidRDefault="0083315B" w:rsidP="00A7465D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proofErr w:type="gramStart"/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e-mail</w:t>
                  </w:r>
                  <w:proofErr w:type="gramEnd"/>
                  <w:r w:rsidRPr="007B6B69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: </w:t>
                  </w:r>
                  <w:hyperlink r:id="rId5" w:history="1">
                    <w:r w:rsidRPr="007B6B69">
                      <w:rPr>
                        <w:rStyle w:val="a5"/>
                        <w:rFonts w:ascii="Times New Roman" w:hAnsi="Times New Roman"/>
                        <w:color w:val="000000"/>
                        <w:sz w:val="20"/>
                        <w:lang w:val="en-US"/>
                      </w:rPr>
                      <w:t>kroo@rambler.ru</w:t>
                    </w:r>
                  </w:hyperlink>
                </w:p>
                <w:p w:rsidR="003A373A" w:rsidRPr="00C26849" w:rsidRDefault="003A373A">
                  <w:pPr>
                    <w:ind w:firstLine="0"/>
                    <w:rPr>
                      <w:lang w:val="en-US"/>
                    </w:rPr>
                  </w:pPr>
                </w:p>
              </w:txbxContent>
            </v:textbox>
            <w10:wrap anchorx="page" anchory="page"/>
          </v:rect>
        </w:pict>
      </w:r>
      <w:r w:rsidRPr="00A2460B">
        <w:rPr>
          <w:noProof/>
          <w:color w:val="FF0000"/>
          <w:sz w:val="20"/>
        </w:rPr>
        <w:pict>
          <v:rect id="_x0000_s1027" style="position:absolute;margin-left:349.05pt;margin-top:20.8pt;width:222pt;height:132.4pt;z-index:251655680;mso-position-horizontal-relative:page;mso-position-vertical-relative:page" filled="f" stroked="f" strokeweight="2pt">
            <v:textbox style="mso-next-textbox:#_x0000_s1027" inset="1pt,1pt,1pt,1pt">
              <w:txbxContent>
                <w:p w:rsidR="00C967B3" w:rsidRDefault="00C967B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МУНИЦИПАЛЬНОЕ КАЗЕННОЕ</w:t>
                  </w:r>
                </w:p>
                <w:p w:rsidR="00C51C8A" w:rsidRDefault="00C967B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УЧРЕЖДЕНИЕ «</w:t>
                  </w:r>
                  <w:r w:rsidR="00C51C8A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ОТДЕЛ ОБРАЗОВАНИЯ</w:t>
                  </w:r>
                </w:p>
                <w:p w:rsidR="00C51C8A" w:rsidRDefault="00C51C8A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ИСПОЛНИТЕЛЬНОГО КОМИТЕТА</w:t>
                  </w:r>
                </w:p>
                <w:p w:rsidR="00AD2EEC" w:rsidRDefault="0011047F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  <w:lang w:val="tt-RU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КАЙБИЦКО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ГО</w:t>
                  </w:r>
                </w:p>
                <w:p w:rsidR="00136533" w:rsidRPr="0083315B" w:rsidRDefault="0011047F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МУНИЦИПАЛЬН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 xml:space="preserve">ОГО </w:t>
                  </w: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РАЙОН</w:t>
                  </w:r>
                  <w:r w:rsidR="00136533"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А</w:t>
                  </w:r>
                </w:p>
                <w:p w:rsidR="0011047F" w:rsidRPr="0083315B" w:rsidRDefault="00136533" w:rsidP="00BB3437">
                  <w:pPr>
                    <w:tabs>
                      <w:tab w:val="left" w:pos="4111"/>
                    </w:tabs>
                    <w:overflowPunct/>
                    <w:autoSpaceDE/>
                    <w:autoSpaceDN/>
                    <w:adjustRightInd/>
                    <w:ind w:left="-42" w:right="286" w:firstLine="0"/>
                    <w:jc w:val="center"/>
                    <w:textAlignment w:val="auto"/>
                    <w:rPr>
                      <w:rFonts w:ascii="Times New Roman" w:hAnsi="Times New Roman"/>
                      <w:b/>
                      <w:sz w:val="18"/>
                      <w:szCs w:val="18"/>
                    </w:rPr>
                  </w:pPr>
                  <w:r w:rsidRPr="0083315B">
                    <w:rPr>
                      <w:rFonts w:ascii="Times New Roman" w:hAnsi="Times New Roman"/>
                      <w:b/>
                      <w:sz w:val="18"/>
                      <w:szCs w:val="18"/>
                    </w:rPr>
                    <w:t>РЕСПУБЛИКИ ТАТАРСТАН</w:t>
                  </w:r>
                </w:p>
                <w:p w:rsidR="003A373A" w:rsidRPr="0083315B" w:rsidRDefault="00692851" w:rsidP="00BB3437">
                  <w:pPr>
                    <w:tabs>
                      <w:tab w:val="left" w:pos="303"/>
                      <w:tab w:val="left" w:pos="4111"/>
                    </w:tabs>
                    <w:overflowPunct/>
                    <w:autoSpaceDE/>
                    <w:autoSpaceDN/>
                    <w:adjustRightInd/>
                    <w:ind w:left="460" w:right="468" w:firstLine="0"/>
                    <w:jc w:val="center"/>
                    <w:textAlignment w:val="auto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422330, Кайбицкий</w:t>
                  </w:r>
                  <w:r w:rsidR="003A373A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 </w:t>
                  </w: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район,</w:t>
                  </w:r>
                </w:p>
                <w:p w:rsidR="00692851" w:rsidRPr="0083315B" w:rsidRDefault="0007048F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село Большие</w:t>
                  </w:r>
                  <w:r w:rsidR="003A373A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 xml:space="preserve"> </w:t>
                  </w:r>
                  <w:r w:rsidR="00692851"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Кайбицы</w:t>
                  </w:r>
                </w:p>
                <w:p w:rsidR="00B1509D" w:rsidRPr="0083315B" w:rsidRDefault="00B1509D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ул. Солнечный бульвар, д.7</w:t>
                  </w:r>
                </w:p>
                <w:p w:rsidR="00692851" w:rsidRPr="00520231" w:rsidRDefault="00692851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r w:rsidRPr="0083315B">
                    <w:rPr>
                      <w:rFonts w:ascii="Times New Roman" w:hAnsi="Times New Roman"/>
                      <w:color w:val="000000"/>
                      <w:sz w:val="20"/>
                    </w:rPr>
                    <w:t>тел</w:t>
                  </w:r>
                  <w:r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. 8(</w:t>
                  </w:r>
                  <w:r w:rsidR="0007048F"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4370</w:t>
                  </w:r>
                  <w:r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) 2-1</w:t>
                  </w:r>
                  <w:r w:rsidR="00C51C8A"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1-81</w:t>
                  </w:r>
                  <w:r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, 2-1</w:t>
                  </w:r>
                  <w:r w:rsidR="00C51C8A" w:rsidRPr="00520231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1-82</w:t>
                  </w:r>
                </w:p>
                <w:p w:rsidR="00692851" w:rsidRPr="00C51C8A" w:rsidRDefault="00566141" w:rsidP="00BB3437">
                  <w:pPr>
                    <w:ind w:firstLine="0"/>
                    <w:jc w:val="center"/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</w:pPr>
                  <w:proofErr w:type="gramStart"/>
                  <w:r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>e-mail</w:t>
                  </w:r>
                  <w:proofErr w:type="gramEnd"/>
                  <w:r w:rsidRPr="0083315B">
                    <w:rPr>
                      <w:rFonts w:ascii="Times New Roman" w:hAnsi="Times New Roman"/>
                      <w:color w:val="000000"/>
                      <w:sz w:val="20"/>
                      <w:lang w:val="en-US"/>
                    </w:rPr>
                    <w:t xml:space="preserve">: </w:t>
                  </w:r>
                  <w:hyperlink r:id="rId6" w:history="1">
                    <w:r w:rsidRPr="0083315B">
                      <w:rPr>
                        <w:rStyle w:val="a5"/>
                        <w:rFonts w:ascii="Times New Roman" w:hAnsi="Times New Roman"/>
                        <w:color w:val="000000"/>
                        <w:sz w:val="20"/>
                        <w:lang w:val="en-US"/>
                      </w:rPr>
                      <w:t>kroo@rambler.ru</w:t>
                    </w:r>
                  </w:hyperlink>
                </w:p>
              </w:txbxContent>
            </v:textbox>
            <w10:wrap anchorx="page" anchory="page"/>
          </v:rect>
        </w:pict>
      </w:r>
      <w:r w:rsidRPr="00A2460B">
        <w:rPr>
          <w:noProof/>
          <w:color w:val="FF0000"/>
          <w:sz w:val="20"/>
        </w:rPr>
        <w:pict>
          <v:rect id="_x0000_s1028" style="position:absolute;margin-left:247.05pt;margin-top:39.2pt;width:102pt;height:93.65pt;z-index:251656704;mso-position-horizontal-relative:page;mso-position-vertical-relative:page" filled="f" stroked="f" strokeweight="2pt">
            <v:textbox style="mso-next-textbox:#_x0000_s1028" inset="1pt,1pt,1pt,1pt">
              <w:txbxContent>
                <w:p w:rsidR="00692851" w:rsidRDefault="00041111">
                  <w:pPr>
                    <w:ind w:firstLine="0"/>
                    <w:rPr>
                      <w:color w:val="FF0000"/>
                    </w:rPr>
                  </w:pPr>
                  <w:r>
                    <w:rPr>
                      <w:rFonts w:ascii="Times New Roman" w:hAnsi="Times New Roman"/>
                      <w:noProof/>
                    </w:rPr>
                    <w:t xml:space="preserve">  </w:t>
                  </w:r>
                </w:p>
                <w:p w:rsidR="00692851" w:rsidRDefault="00692851">
                  <w:pPr>
                    <w:ind w:firstLine="0"/>
                    <w:jc w:val="center"/>
                    <w:rPr>
                      <w:color w:val="FF0000"/>
                    </w:rPr>
                  </w:pPr>
                </w:p>
                <w:p w:rsidR="00692851" w:rsidRDefault="00692851">
                  <w:pPr>
                    <w:ind w:firstLine="0"/>
                    <w:jc w:val="center"/>
                    <w:rPr>
                      <w:color w:val="FF0000"/>
                    </w:rPr>
                  </w:pPr>
                </w:p>
                <w:p w:rsidR="00692851" w:rsidRDefault="00692851">
                  <w:pPr>
                    <w:ind w:firstLine="0"/>
                    <w:rPr>
                      <w:color w:val="FF0000"/>
                    </w:rPr>
                  </w:pPr>
                </w:p>
              </w:txbxContent>
            </v:textbox>
            <w10:wrap anchorx="page" anchory="page"/>
          </v:rect>
        </w:pict>
      </w:r>
      <w:r w:rsidRPr="00A2460B">
        <w:rPr>
          <w:noProof/>
          <w:color w:val="FF0000"/>
          <w:sz w:val="20"/>
        </w:rPr>
        <w:pict>
          <v:rect id="_x0000_s1037" style="position:absolute;margin-left:57.6pt;margin-top:345.6pt;width:11pt;height:19pt;z-index:251660800;mso-position-horizontal-relative:page;mso-position-vertical-relative:page" o:allowincell="f" filled="f" stroked="f" strokeweight="2pt">
            <v:textbox style="mso-next-textbox:#_x0000_s1037" inset="1pt,1pt,1pt,1pt">
              <w:txbxContent>
                <w:p w:rsidR="00692851" w:rsidRDefault="00692851">
                  <w:r w:rsidRPr="004C681C">
                    <w:rPr>
                      <w:position w:val="-10"/>
                    </w:rPr>
                    <w:object w:dxaOrig="180" w:dyaOrig="340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9.5pt;height:17pt" o:ole="">
                        <v:imagedata r:id="rId7" o:title=""/>
                      </v:shape>
                      <o:OLEObject Type="Embed" ProgID="Equation.2" ShapeID="_x0000_i1025" DrawAspect="Content" ObjectID="_1460894413" r:id="rId8"/>
                    </w:object>
                  </w:r>
                </w:p>
              </w:txbxContent>
            </v:textbox>
            <w10:wrap anchorx="page" anchory="page"/>
          </v:rect>
        </w:pict>
      </w:r>
      <w:r w:rsidR="00692851">
        <w:rPr>
          <w:noProof/>
          <w:color w:val="FF0000"/>
        </w:rPr>
        <w:t xml:space="preserve">                                                                                                                                          </w:t>
      </w:r>
    </w:p>
    <w:p w:rsidR="00692851" w:rsidRDefault="00692851">
      <w:pPr>
        <w:tabs>
          <w:tab w:val="left" w:pos="0"/>
        </w:tabs>
        <w:ind w:right="-2410" w:firstLine="0"/>
        <w:rPr>
          <w:noProof/>
          <w:color w:val="000000"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Default="00692851">
      <w:pPr>
        <w:tabs>
          <w:tab w:val="left" w:pos="0"/>
        </w:tabs>
        <w:ind w:right="-2410" w:firstLine="0"/>
        <w:rPr>
          <w:noProof/>
        </w:rPr>
      </w:pPr>
    </w:p>
    <w:p w:rsidR="00692851" w:rsidRPr="002957E4" w:rsidRDefault="002957E4">
      <w:pPr>
        <w:tabs>
          <w:tab w:val="left" w:pos="0"/>
        </w:tabs>
        <w:ind w:right="-2410" w:firstLine="0"/>
        <w:rPr>
          <w:rFonts w:asciiTheme="minorHAnsi" w:hAnsiTheme="minorHAnsi"/>
          <w:noProof/>
        </w:rPr>
      </w:pPr>
      <w:r>
        <w:rPr>
          <w:rFonts w:asciiTheme="minorHAnsi" w:hAnsiTheme="minorHAnsi"/>
          <w:noProof/>
        </w:rPr>
        <w:t xml:space="preserve">   </w:t>
      </w:r>
    </w:p>
    <w:p w:rsidR="00692851" w:rsidRDefault="00A2460B">
      <w:pPr>
        <w:tabs>
          <w:tab w:val="left" w:pos="0"/>
        </w:tabs>
        <w:ind w:right="-2410" w:firstLine="0"/>
        <w:rPr>
          <w:noProof/>
        </w:rPr>
      </w:pPr>
      <w:r w:rsidRPr="00A2460B">
        <w:rPr>
          <w:noProof/>
          <w:color w:val="FF0000"/>
          <w:sz w:val="20"/>
        </w:rPr>
        <w:pict>
          <v:line id="_x0000_s1032" style="position:absolute;z-index:251659776;mso-position-horizontal-relative:page;mso-position-vertical-relative:page" from="55.05pt,165.2pt" to="543.5pt,165.25pt" strokecolor="red" strokeweight="1pt">
            <v:stroke startarrowlength="short" endarrowlength="short"/>
            <w10:wrap anchorx="page" anchory="page"/>
          </v:line>
        </w:pict>
      </w:r>
      <w:r w:rsidR="00692851">
        <w:rPr>
          <w:noProof/>
        </w:rPr>
        <w:t xml:space="preserve">                          </w:t>
      </w:r>
    </w:p>
    <w:p w:rsidR="00692851" w:rsidRPr="00520231" w:rsidRDefault="00A2460B">
      <w:pPr>
        <w:tabs>
          <w:tab w:val="left" w:pos="0"/>
        </w:tabs>
        <w:ind w:right="-2410" w:firstLine="0"/>
        <w:rPr>
          <w:rFonts w:ascii="Times New Roman" w:hAnsi="Times New Roman"/>
          <w:noProof/>
        </w:rPr>
      </w:pPr>
      <w:r w:rsidRPr="00A2460B">
        <w:rPr>
          <w:noProof/>
          <w:color w:val="FF0000"/>
          <w:sz w:val="20"/>
        </w:rPr>
        <w:pict>
          <v:line id="_x0000_s1030" style="position:absolute;z-index:251657728;mso-position-horizontal-relative:page;mso-position-vertical-relative:page" from="55.05pt,177.2pt" to="543.5pt,177.25pt" strokecolor="red" strokeweight="1pt">
            <v:stroke startarrowwidth="narrow" startarrowlength="short" endarrowwidth="narrow" endarrowlength="short"/>
            <w10:wrap anchorx="page" anchory="page"/>
          </v:line>
        </w:pict>
      </w:r>
      <w:r w:rsidRPr="00A2460B">
        <w:rPr>
          <w:noProof/>
          <w:sz w:val="20"/>
        </w:rPr>
        <w:pict>
          <v:line id="_x0000_s1031" style="position:absolute;z-index:251658752;mso-position-horizontal-relative:page;mso-position-vertical-relative:page" from="55.05pt,171.2pt" to="543.5pt,171.25pt" strokecolor="red" strokeweight="4pt">
            <v:stroke startarrowlength="short" endarrowlength="short"/>
            <w10:wrap anchorx="page" anchory="page"/>
          </v:line>
        </w:pict>
      </w:r>
    </w:p>
    <w:p w:rsidR="00520231" w:rsidRDefault="00692851" w:rsidP="00520231">
      <w:pPr>
        <w:jc w:val="center"/>
        <w:rPr>
          <w:rFonts w:ascii="Times New Roman" w:hAnsi="Times New Roman"/>
          <w:noProof/>
        </w:rPr>
      </w:pPr>
      <w:r w:rsidRPr="00520231">
        <w:rPr>
          <w:rFonts w:ascii="Times New Roman" w:hAnsi="Times New Roman"/>
          <w:noProof/>
        </w:rPr>
        <w:t xml:space="preserve">           </w:t>
      </w:r>
    </w:p>
    <w:p w:rsidR="002957E4" w:rsidRDefault="002957E4" w:rsidP="00165B05">
      <w:pPr>
        <w:ind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«6» мая 2014г.                                                                            </w:t>
      </w:r>
      <w:r w:rsidR="00BD05AC">
        <w:rPr>
          <w:rFonts w:ascii="Times New Roman" w:hAnsi="Times New Roman"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 xml:space="preserve">           № 97         </w:t>
      </w:r>
    </w:p>
    <w:p w:rsidR="00165B05" w:rsidRDefault="002957E4" w:rsidP="002957E4">
      <w:pPr>
        <w:ind w:firstLine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ПРИКАЗ</w:t>
      </w:r>
    </w:p>
    <w:p w:rsidR="002957E4" w:rsidRDefault="002957E4" w:rsidP="002957E4">
      <w:pPr>
        <w:ind w:firstLine="0"/>
        <w:jc w:val="center"/>
        <w:rPr>
          <w:rFonts w:ascii="Times New Roman" w:hAnsi="Times New Roman"/>
          <w:sz w:val="28"/>
          <w:szCs w:val="28"/>
        </w:rPr>
      </w:pPr>
    </w:p>
    <w:p w:rsidR="002957E4" w:rsidRPr="002957E4" w:rsidRDefault="002957E4" w:rsidP="002957E4">
      <w:pPr>
        <w:ind w:firstLine="0"/>
        <w:rPr>
          <w:rFonts w:ascii="Times New Roman" w:hAnsi="Times New Roman"/>
          <w:sz w:val="24"/>
          <w:szCs w:val="24"/>
        </w:rPr>
      </w:pPr>
      <w:r w:rsidRPr="002957E4">
        <w:rPr>
          <w:rFonts w:ascii="Times New Roman" w:hAnsi="Times New Roman"/>
          <w:sz w:val="24"/>
          <w:szCs w:val="24"/>
        </w:rPr>
        <w:t xml:space="preserve">О внедрении </w:t>
      </w:r>
      <w:proofErr w:type="gramStart"/>
      <w:r w:rsidRPr="002957E4">
        <w:rPr>
          <w:rFonts w:ascii="Times New Roman" w:hAnsi="Times New Roman"/>
          <w:sz w:val="24"/>
          <w:szCs w:val="24"/>
        </w:rPr>
        <w:t>федерального</w:t>
      </w:r>
      <w:proofErr w:type="gramEnd"/>
      <w:r w:rsidRPr="002957E4">
        <w:rPr>
          <w:rFonts w:ascii="Times New Roman" w:hAnsi="Times New Roman"/>
          <w:sz w:val="24"/>
          <w:szCs w:val="24"/>
        </w:rPr>
        <w:t xml:space="preserve"> государственного</w:t>
      </w:r>
    </w:p>
    <w:p w:rsidR="002957E4" w:rsidRPr="002957E4" w:rsidRDefault="002957E4" w:rsidP="002957E4">
      <w:pPr>
        <w:ind w:firstLine="0"/>
        <w:rPr>
          <w:rFonts w:ascii="Times New Roman" w:hAnsi="Times New Roman"/>
          <w:sz w:val="24"/>
          <w:szCs w:val="24"/>
        </w:rPr>
      </w:pPr>
      <w:r w:rsidRPr="002957E4">
        <w:rPr>
          <w:rFonts w:ascii="Times New Roman" w:hAnsi="Times New Roman"/>
          <w:sz w:val="24"/>
          <w:szCs w:val="24"/>
        </w:rPr>
        <w:t xml:space="preserve">образовательного стандарта дошкольного </w:t>
      </w:r>
    </w:p>
    <w:p w:rsidR="002957E4" w:rsidRDefault="002957E4" w:rsidP="002957E4">
      <w:pPr>
        <w:ind w:firstLine="0"/>
        <w:rPr>
          <w:rFonts w:ascii="Times New Roman" w:hAnsi="Times New Roman"/>
          <w:sz w:val="24"/>
          <w:szCs w:val="24"/>
        </w:rPr>
      </w:pPr>
      <w:r w:rsidRPr="002957E4">
        <w:rPr>
          <w:rFonts w:ascii="Times New Roman" w:hAnsi="Times New Roman"/>
          <w:sz w:val="24"/>
          <w:szCs w:val="24"/>
        </w:rPr>
        <w:t>образования</w:t>
      </w:r>
      <w:r>
        <w:rPr>
          <w:rFonts w:ascii="Times New Roman" w:hAnsi="Times New Roman"/>
          <w:sz w:val="24"/>
          <w:szCs w:val="24"/>
        </w:rPr>
        <w:t>.</w:t>
      </w:r>
    </w:p>
    <w:p w:rsidR="002957E4" w:rsidRDefault="002957E4" w:rsidP="002957E4">
      <w:pPr>
        <w:ind w:firstLine="0"/>
        <w:rPr>
          <w:rFonts w:ascii="Times New Roman" w:hAnsi="Times New Roman"/>
          <w:sz w:val="24"/>
          <w:szCs w:val="24"/>
        </w:rPr>
      </w:pPr>
    </w:p>
    <w:p w:rsidR="00D365A5" w:rsidRDefault="002957E4" w:rsidP="00D365A5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 соответствии с приказом </w:t>
      </w:r>
      <w:proofErr w:type="spellStart"/>
      <w:r>
        <w:rPr>
          <w:rFonts w:ascii="Times New Roman" w:hAnsi="Times New Roman"/>
          <w:sz w:val="24"/>
          <w:szCs w:val="24"/>
        </w:rPr>
        <w:t>МОиН</w:t>
      </w:r>
      <w:proofErr w:type="spellEnd"/>
      <w:r>
        <w:rPr>
          <w:rFonts w:ascii="Times New Roman" w:hAnsi="Times New Roman"/>
          <w:sz w:val="24"/>
          <w:szCs w:val="24"/>
        </w:rPr>
        <w:t xml:space="preserve"> РТ от 23 апреля 2014г. №2295/14 «О внедрении</w:t>
      </w:r>
      <w:r w:rsidR="00D365A5" w:rsidRPr="00D365A5">
        <w:rPr>
          <w:rFonts w:ascii="Times New Roman" w:hAnsi="Times New Roman"/>
          <w:sz w:val="24"/>
          <w:szCs w:val="24"/>
        </w:rPr>
        <w:t xml:space="preserve"> </w:t>
      </w:r>
      <w:r w:rsidR="00D365A5" w:rsidRPr="002957E4">
        <w:rPr>
          <w:rFonts w:ascii="Times New Roman" w:hAnsi="Times New Roman"/>
          <w:sz w:val="24"/>
          <w:szCs w:val="24"/>
        </w:rPr>
        <w:t>федерального государственного</w:t>
      </w:r>
      <w:r w:rsidR="00D365A5">
        <w:rPr>
          <w:rFonts w:ascii="Times New Roman" w:hAnsi="Times New Roman"/>
          <w:sz w:val="24"/>
          <w:szCs w:val="24"/>
        </w:rPr>
        <w:t xml:space="preserve"> </w:t>
      </w:r>
      <w:r w:rsidR="00D365A5" w:rsidRPr="002957E4">
        <w:rPr>
          <w:rFonts w:ascii="Times New Roman" w:hAnsi="Times New Roman"/>
          <w:sz w:val="24"/>
          <w:szCs w:val="24"/>
        </w:rPr>
        <w:t>образовательного стандарта дошкольного</w:t>
      </w:r>
      <w:r w:rsidR="00D365A5">
        <w:rPr>
          <w:rFonts w:ascii="Times New Roman" w:hAnsi="Times New Roman"/>
          <w:sz w:val="24"/>
          <w:szCs w:val="24"/>
        </w:rPr>
        <w:t xml:space="preserve"> </w:t>
      </w:r>
      <w:r w:rsidR="00D365A5" w:rsidRPr="002957E4">
        <w:rPr>
          <w:rFonts w:ascii="Times New Roman" w:hAnsi="Times New Roman"/>
          <w:sz w:val="24"/>
          <w:szCs w:val="24"/>
        </w:rPr>
        <w:t>образования</w:t>
      </w:r>
      <w:r w:rsidR="00D365A5">
        <w:rPr>
          <w:rFonts w:ascii="Times New Roman" w:hAnsi="Times New Roman"/>
          <w:sz w:val="24"/>
          <w:szCs w:val="24"/>
        </w:rPr>
        <w:t>» для создания условий эффективного внедрения федерального государственного образовательного стандарта дошкол</w:t>
      </w:r>
      <w:r w:rsidR="00D365A5">
        <w:rPr>
          <w:rFonts w:ascii="Times New Roman" w:hAnsi="Times New Roman"/>
          <w:sz w:val="24"/>
          <w:szCs w:val="24"/>
        </w:rPr>
        <w:t>ь</w:t>
      </w:r>
      <w:r w:rsidR="00D365A5">
        <w:rPr>
          <w:rFonts w:ascii="Times New Roman" w:hAnsi="Times New Roman"/>
          <w:sz w:val="24"/>
          <w:szCs w:val="24"/>
        </w:rPr>
        <w:t>ного образования</w:t>
      </w:r>
    </w:p>
    <w:p w:rsidR="00D365A5" w:rsidRDefault="00D365A5" w:rsidP="00D365A5">
      <w:pPr>
        <w:ind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ПРИКАЗЫЮ:</w:t>
      </w:r>
    </w:p>
    <w:p w:rsidR="00D0569D" w:rsidRDefault="00D0569D" w:rsidP="00D365A5">
      <w:pPr>
        <w:ind w:firstLine="0"/>
        <w:rPr>
          <w:rFonts w:ascii="Times New Roman" w:hAnsi="Times New Roman"/>
          <w:sz w:val="24"/>
          <w:szCs w:val="24"/>
        </w:rPr>
      </w:pPr>
    </w:p>
    <w:p w:rsidR="00D0569D" w:rsidRDefault="00D0569D" w:rsidP="00D365A5">
      <w:pPr>
        <w:pStyle w:val="a7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Методисту по дошкольному образованию МКУ «Отдел образования 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РТ», </w:t>
      </w:r>
      <w:proofErr w:type="spellStart"/>
      <w:r>
        <w:rPr>
          <w:rFonts w:ascii="Times New Roman" w:hAnsi="Times New Roman"/>
          <w:sz w:val="24"/>
          <w:szCs w:val="24"/>
        </w:rPr>
        <w:t>Якуповой</w:t>
      </w:r>
      <w:proofErr w:type="spellEnd"/>
      <w:r>
        <w:rPr>
          <w:rFonts w:ascii="Times New Roman" w:hAnsi="Times New Roman"/>
          <w:sz w:val="24"/>
          <w:szCs w:val="24"/>
        </w:rPr>
        <w:t xml:space="preserve"> А.Ш. организовать подг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товку к введению ФГОС </w:t>
      </w:r>
      <w:proofErr w:type="gramStart"/>
      <w:r>
        <w:rPr>
          <w:rFonts w:ascii="Times New Roman" w:hAnsi="Times New Roman"/>
          <w:sz w:val="24"/>
          <w:szCs w:val="24"/>
        </w:rPr>
        <w:t>ДО</w:t>
      </w:r>
      <w:proofErr w:type="gramEnd"/>
      <w:r>
        <w:rPr>
          <w:rFonts w:ascii="Times New Roman" w:hAnsi="Times New Roman"/>
          <w:sz w:val="24"/>
          <w:szCs w:val="24"/>
        </w:rPr>
        <w:t xml:space="preserve"> в </w:t>
      </w:r>
      <w:proofErr w:type="spellStart"/>
      <w:r>
        <w:rPr>
          <w:rFonts w:ascii="Times New Roman" w:hAnsi="Times New Roman"/>
          <w:sz w:val="24"/>
          <w:szCs w:val="24"/>
        </w:rPr>
        <w:t>Кайбицком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муниципальном районе.</w:t>
      </w:r>
    </w:p>
    <w:p w:rsidR="00D365A5" w:rsidRDefault="00D365A5" w:rsidP="00D365A5">
      <w:pPr>
        <w:pStyle w:val="a7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Утвердить </w:t>
      </w:r>
      <w:proofErr w:type="spellStart"/>
      <w:r>
        <w:rPr>
          <w:rFonts w:ascii="Times New Roman" w:hAnsi="Times New Roman"/>
          <w:sz w:val="24"/>
          <w:szCs w:val="24"/>
        </w:rPr>
        <w:t>пилотную</w:t>
      </w:r>
      <w:proofErr w:type="spellEnd"/>
      <w:r>
        <w:rPr>
          <w:rFonts w:ascii="Times New Roman" w:hAnsi="Times New Roman"/>
          <w:sz w:val="24"/>
          <w:szCs w:val="24"/>
        </w:rPr>
        <w:t xml:space="preserve"> площадку МБДОУ «Федоровский детский сад «Теремок» </w:t>
      </w:r>
      <w:proofErr w:type="spellStart"/>
      <w:r>
        <w:rPr>
          <w:rFonts w:ascii="Times New Roman" w:hAnsi="Times New Roman"/>
          <w:sz w:val="24"/>
          <w:szCs w:val="24"/>
        </w:rPr>
        <w:t>Кайбицк</w:t>
      </w:r>
      <w:r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РТ», участвующую в подготовке к введению ФГОС, в соотве</w:t>
      </w:r>
      <w:r>
        <w:rPr>
          <w:rFonts w:ascii="Times New Roman" w:hAnsi="Times New Roman"/>
          <w:sz w:val="24"/>
          <w:szCs w:val="24"/>
        </w:rPr>
        <w:t>т</w:t>
      </w:r>
      <w:r>
        <w:rPr>
          <w:rFonts w:ascii="Times New Roman" w:hAnsi="Times New Roman"/>
          <w:sz w:val="24"/>
          <w:szCs w:val="24"/>
        </w:rPr>
        <w:t xml:space="preserve">ствии с приказом </w:t>
      </w:r>
      <w:proofErr w:type="spellStart"/>
      <w:r>
        <w:rPr>
          <w:rFonts w:ascii="Times New Roman" w:hAnsi="Times New Roman"/>
          <w:sz w:val="24"/>
          <w:szCs w:val="24"/>
        </w:rPr>
        <w:t>МОиН</w:t>
      </w:r>
      <w:proofErr w:type="spellEnd"/>
      <w:r>
        <w:rPr>
          <w:rFonts w:ascii="Times New Roman" w:hAnsi="Times New Roman"/>
          <w:sz w:val="24"/>
          <w:szCs w:val="24"/>
        </w:rPr>
        <w:t xml:space="preserve"> РТ от 23 апреля 2014г. №2295/14 «О внедрении</w:t>
      </w:r>
      <w:r w:rsidRPr="00D365A5">
        <w:rPr>
          <w:rFonts w:ascii="Times New Roman" w:hAnsi="Times New Roman"/>
          <w:sz w:val="24"/>
          <w:szCs w:val="24"/>
        </w:rPr>
        <w:t xml:space="preserve"> </w:t>
      </w:r>
      <w:r w:rsidRPr="002957E4">
        <w:rPr>
          <w:rFonts w:ascii="Times New Roman" w:hAnsi="Times New Roman"/>
          <w:sz w:val="24"/>
          <w:szCs w:val="24"/>
        </w:rPr>
        <w:t>федерального г</w:t>
      </w:r>
      <w:r w:rsidRPr="002957E4">
        <w:rPr>
          <w:rFonts w:ascii="Times New Roman" w:hAnsi="Times New Roman"/>
          <w:sz w:val="24"/>
          <w:szCs w:val="24"/>
        </w:rPr>
        <w:t>о</w:t>
      </w:r>
      <w:r w:rsidRPr="002957E4">
        <w:rPr>
          <w:rFonts w:ascii="Times New Roman" w:hAnsi="Times New Roman"/>
          <w:sz w:val="24"/>
          <w:szCs w:val="24"/>
        </w:rPr>
        <w:t>сударственного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57E4">
        <w:rPr>
          <w:rFonts w:ascii="Times New Roman" w:hAnsi="Times New Roman"/>
          <w:sz w:val="24"/>
          <w:szCs w:val="24"/>
        </w:rPr>
        <w:t>образовательного стандарта дошкольного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2957E4">
        <w:rPr>
          <w:rFonts w:ascii="Times New Roman" w:hAnsi="Times New Roman"/>
          <w:sz w:val="24"/>
          <w:szCs w:val="24"/>
        </w:rPr>
        <w:t>образования</w:t>
      </w:r>
      <w:r>
        <w:rPr>
          <w:rFonts w:ascii="Times New Roman" w:hAnsi="Times New Roman"/>
          <w:sz w:val="24"/>
          <w:szCs w:val="24"/>
        </w:rPr>
        <w:t>».</w:t>
      </w:r>
    </w:p>
    <w:p w:rsidR="00D365A5" w:rsidRDefault="00D365A5" w:rsidP="00D365A5">
      <w:pPr>
        <w:pStyle w:val="a7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Методисту по дошкольному образованию МКУ «Отдел образования Исполнительного комитета </w:t>
      </w:r>
      <w:proofErr w:type="spellStart"/>
      <w:r>
        <w:rPr>
          <w:rFonts w:ascii="Times New Roman" w:hAnsi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РТ»</w:t>
      </w:r>
      <w:r w:rsidR="00BD05AC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BD05AC">
        <w:rPr>
          <w:rFonts w:ascii="Times New Roman" w:hAnsi="Times New Roman"/>
          <w:sz w:val="24"/>
          <w:szCs w:val="24"/>
        </w:rPr>
        <w:t>Якуповой</w:t>
      </w:r>
      <w:proofErr w:type="spellEnd"/>
      <w:r w:rsidR="00BD05AC">
        <w:rPr>
          <w:rFonts w:ascii="Times New Roman" w:hAnsi="Times New Roman"/>
          <w:sz w:val="24"/>
          <w:szCs w:val="24"/>
        </w:rPr>
        <w:t xml:space="preserve"> А.Ш. </w:t>
      </w:r>
      <w:r>
        <w:rPr>
          <w:rFonts w:ascii="Times New Roman" w:hAnsi="Times New Roman"/>
          <w:sz w:val="24"/>
          <w:szCs w:val="24"/>
        </w:rPr>
        <w:t>разработать и утве</w:t>
      </w:r>
      <w:r>
        <w:rPr>
          <w:rFonts w:ascii="Times New Roman" w:hAnsi="Times New Roman"/>
          <w:sz w:val="24"/>
          <w:szCs w:val="24"/>
        </w:rPr>
        <w:t>р</w:t>
      </w:r>
      <w:r>
        <w:rPr>
          <w:rFonts w:ascii="Times New Roman" w:hAnsi="Times New Roman"/>
          <w:sz w:val="24"/>
          <w:szCs w:val="24"/>
        </w:rPr>
        <w:t>дить муниципальный план-графика действий по введению ФГОС в МБДОУ «Федоро</w:t>
      </w:r>
      <w:r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ский детский сад «Теремок» </w:t>
      </w:r>
      <w:proofErr w:type="spellStart"/>
      <w:r>
        <w:rPr>
          <w:rFonts w:ascii="Times New Roman" w:hAnsi="Times New Roman"/>
          <w:sz w:val="24"/>
          <w:szCs w:val="24"/>
        </w:rPr>
        <w:t>Кайбицкого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муниципального района РТ»</w:t>
      </w:r>
      <w:r w:rsidR="00944EAF">
        <w:rPr>
          <w:rFonts w:ascii="Times New Roman" w:hAnsi="Times New Roman"/>
          <w:sz w:val="24"/>
          <w:szCs w:val="24"/>
        </w:rPr>
        <w:t xml:space="preserve"> (приложение 1)</w:t>
      </w:r>
      <w:r>
        <w:rPr>
          <w:rFonts w:ascii="Times New Roman" w:hAnsi="Times New Roman"/>
          <w:sz w:val="24"/>
          <w:szCs w:val="24"/>
        </w:rPr>
        <w:t>.</w:t>
      </w:r>
    </w:p>
    <w:p w:rsidR="00D365A5" w:rsidRPr="00D365A5" w:rsidRDefault="00D365A5" w:rsidP="00D365A5">
      <w:pPr>
        <w:pStyle w:val="a7"/>
        <w:numPr>
          <w:ilvl w:val="0"/>
          <w:numId w:val="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Ответственность за исполнение</w:t>
      </w:r>
      <w:r w:rsidR="00BD05AC">
        <w:rPr>
          <w:rFonts w:ascii="Times New Roman" w:hAnsi="Times New Roman"/>
          <w:sz w:val="24"/>
          <w:szCs w:val="24"/>
        </w:rPr>
        <w:t xml:space="preserve"> настоящего приказа возложить на методиста по дошкол</w:t>
      </w:r>
      <w:r w:rsidR="00BD05AC">
        <w:rPr>
          <w:rFonts w:ascii="Times New Roman" w:hAnsi="Times New Roman"/>
          <w:sz w:val="24"/>
          <w:szCs w:val="24"/>
        </w:rPr>
        <w:t>ь</w:t>
      </w:r>
      <w:r w:rsidR="00BD05AC">
        <w:rPr>
          <w:rFonts w:ascii="Times New Roman" w:hAnsi="Times New Roman"/>
          <w:sz w:val="24"/>
          <w:szCs w:val="24"/>
        </w:rPr>
        <w:t xml:space="preserve">ному образованию </w:t>
      </w:r>
      <w:proofErr w:type="spellStart"/>
      <w:r w:rsidR="00BD05AC">
        <w:rPr>
          <w:rFonts w:ascii="Times New Roman" w:hAnsi="Times New Roman"/>
          <w:sz w:val="24"/>
          <w:szCs w:val="24"/>
        </w:rPr>
        <w:t>Якупову</w:t>
      </w:r>
      <w:proofErr w:type="spellEnd"/>
      <w:r w:rsidR="00BD05AC">
        <w:rPr>
          <w:rFonts w:ascii="Times New Roman" w:hAnsi="Times New Roman"/>
          <w:sz w:val="24"/>
          <w:szCs w:val="24"/>
        </w:rPr>
        <w:t xml:space="preserve"> А.Ш.</w:t>
      </w:r>
    </w:p>
    <w:p w:rsidR="002957E4" w:rsidRDefault="002957E4" w:rsidP="002957E4">
      <w:pPr>
        <w:ind w:firstLine="0"/>
        <w:rPr>
          <w:rFonts w:ascii="Times New Roman" w:hAnsi="Times New Roman"/>
          <w:sz w:val="28"/>
          <w:szCs w:val="28"/>
        </w:rPr>
      </w:pPr>
    </w:p>
    <w:p w:rsidR="002957E4" w:rsidRDefault="002957E4" w:rsidP="002957E4">
      <w:pPr>
        <w:ind w:firstLine="0"/>
        <w:rPr>
          <w:rFonts w:ascii="Times New Roman" w:hAnsi="Times New Roman"/>
          <w:sz w:val="28"/>
          <w:szCs w:val="28"/>
        </w:rPr>
      </w:pPr>
    </w:p>
    <w:p w:rsidR="00B47994" w:rsidRPr="00BD05AC" w:rsidRDefault="00B47994" w:rsidP="00B47994">
      <w:pPr>
        <w:ind w:firstLine="0"/>
        <w:rPr>
          <w:rFonts w:ascii="Times New Roman" w:hAnsi="Times New Roman"/>
          <w:sz w:val="24"/>
          <w:szCs w:val="24"/>
        </w:rPr>
      </w:pPr>
      <w:r w:rsidRPr="00BD05AC">
        <w:rPr>
          <w:rFonts w:ascii="Times New Roman" w:hAnsi="Times New Roman"/>
          <w:sz w:val="24"/>
          <w:szCs w:val="24"/>
        </w:rPr>
        <w:t xml:space="preserve">Начальник МКУ «Отдел  образования </w:t>
      </w:r>
    </w:p>
    <w:p w:rsidR="00B47994" w:rsidRPr="00BD05AC" w:rsidRDefault="00B47994" w:rsidP="00B47994">
      <w:pPr>
        <w:ind w:firstLine="0"/>
        <w:rPr>
          <w:rFonts w:ascii="Times New Roman" w:hAnsi="Times New Roman"/>
          <w:sz w:val="24"/>
          <w:szCs w:val="24"/>
        </w:rPr>
      </w:pPr>
      <w:r w:rsidRPr="00BD05AC">
        <w:rPr>
          <w:rFonts w:ascii="Times New Roman" w:hAnsi="Times New Roman"/>
          <w:sz w:val="24"/>
          <w:szCs w:val="24"/>
        </w:rPr>
        <w:t xml:space="preserve">Исполнительного комитета </w:t>
      </w:r>
    </w:p>
    <w:p w:rsidR="00B47994" w:rsidRPr="00BD05AC" w:rsidRDefault="00B47994" w:rsidP="00B47994">
      <w:pPr>
        <w:ind w:firstLine="0"/>
        <w:rPr>
          <w:rFonts w:ascii="Times New Roman" w:hAnsi="Times New Roman"/>
          <w:sz w:val="24"/>
          <w:szCs w:val="24"/>
        </w:rPr>
      </w:pPr>
      <w:proofErr w:type="spellStart"/>
      <w:r w:rsidRPr="00BD05AC">
        <w:rPr>
          <w:rFonts w:ascii="Times New Roman" w:hAnsi="Times New Roman"/>
          <w:sz w:val="24"/>
          <w:szCs w:val="24"/>
        </w:rPr>
        <w:t>Кайбицкого</w:t>
      </w:r>
      <w:proofErr w:type="spellEnd"/>
      <w:r w:rsidRPr="00BD05AC">
        <w:rPr>
          <w:rFonts w:ascii="Times New Roman" w:hAnsi="Times New Roman"/>
          <w:sz w:val="24"/>
          <w:szCs w:val="24"/>
        </w:rPr>
        <w:t xml:space="preserve"> муниципального района»:                                                  И.А.Шакиров    </w:t>
      </w:r>
    </w:p>
    <w:p w:rsidR="009773A7" w:rsidRDefault="009773A7" w:rsidP="00B47994">
      <w:pPr>
        <w:ind w:firstLine="0"/>
        <w:rPr>
          <w:rFonts w:ascii="Times New Roman" w:hAnsi="Times New Roman"/>
          <w:sz w:val="28"/>
          <w:szCs w:val="28"/>
        </w:rPr>
      </w:pPr>
    </w:p>
    <w:p w:rsidR="009773A7" w:rsidRDefault="009773A7" w:rsidP="00B47994">
      <w:pPr>
        <w:ind w:firstLine="0"/>
        <w:rPr>
          <w:rFonts w:ascii="Times New Roman" w:hAnsi="Times New Roman"/>
          <w:sz w:val="28"/>
          <w:szCs w:val="28"/>
        </w:rPr>
      </w:pPr>
    </w:p>
    <w:p w:rsidR="009773A7" w:rsidRDefault="009773A7" w:rsidP="00B47994">
      <w:pPr>
        <w:ind w:firstLine="0"/>
        <w:rPr>
          <w:rFonts w:ascii="Times New Roman" w:hAnsi="Times New Roman"/>
          <w:sz w:val="28"/>
          <w:szCs w:val="28"/>
        </w:rPr>
      </w:pPr>
    </w:p>
    <w:p w:rsidR="00520231" w:rsidRPr="00BD05AC" w:rsidRDefault="00BD05AC" w:rsidP="00B47994">
      <w:pPr>
        <w:ind w:firstLine="0"/>
        <w:rPr>
          <w:rFonts w:ascii="Times New Roman" w:hAnsi="Times New Roman"/>
          <w:sz w:val="20"/>
        </w:rPr>
      </w:pPr>
      <w:proofErr w:type="spellStart"/>
      <w:r w:rsidRPr="00BD05AC">
        <w:rPr>
          <w:rFonts w:ascii="Times New Roman" w:hAnsi="Times New Roman"/>
          <w:sz w:val="20"/>
        </w:rPr>
        <w:t>Якупова</w:t>
      </w:r>
      <w:proofErr w:type="spellEnd"/>
      <w:r w:rsidRPr="00BD05AC">
        <w:rPr>
          <w:rFonts w:ascii="Times New Roman" w:hAnsi="Times New Roman"/>
          <w:sz w:val="20"/>
        </w:rPr>
        <w:t xml:space="preserve"> А.Ш.</w:t>
      </w:r>
    </w:p>
    <w:p w:rsidR="00BD05AC" w:rsidRPr="00BD05AC" w:rsidRDefault="00BD05AC" w:rsidP="00B47994">
      <w:pPr>
        <w:ind w:firstLine="0"/>
        <w:rPr>
          <w:rFonts w:ascii="Times New Roman" w:hAnsi="Times New Roman"/>
          <w:sz w:val="20"/>
        </w:rPr>
      </w:pPr>
      <w:r w:rsidRPr="00BD05AC">
        <w:rPr>
          <w:rFonts w:ascii="Times New Roman" w:hAnsi="Times New Roman"/>
          <w:sz w:val="20"/>
        </w:rPr>
        <w:t>88437021046</w:t>
      </w:r>
    </w:p>
    <w:p w:rsidR="00ED6DAE" w:rsidRPr="00DC55E0" w:rsidRDefault="00ED6DAE" w:rsidP="00ED6DAE">
      <w:pPr>
        <w:jc w:val="center"/>
        <w:rPr>
          <w:rFonts w:ascii="Times New Roman" w:hAnsi="Times New Roman"/>
          <w:sz w:val="28"/>
          <w:szCs w:val="28"/>
        </w:rPr>
      </w:pPr>
    </w:p>
    <w:sectPr w:rsidR="00ED6DAE" w:rsidRPr="00DC55E0" w:rsidSect="00355262">
      <w:pgSz w:w="11907" w:h="16840" w:code="9"/>
      <w:pgMar w:top="284" w:right="709" w:bottom="425" w:left="964" w:header="720" w:footer="720" w:gutter="170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_Times ET">
    <w:altName w:val="Arial"/>
    <w:charset w:val="00"/>
    <w:family w:val="swiss"/>
    <w:pitch w:val="variable"/>
    <w:sig w:usb0="00000003" w:usb1="00000000" w:usb2="00000000" w:usb3="00000000" w:csb0="00000001" w:csb1="00000000"/>
  </w:font>
  <w:font w:name="Tatar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gency FB">
    <w:altName w:val="Malgun Gothic"/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3D5B90"/>
    <w:multiLevelType w:val="hybridMultilevel"/>
    <w:tmpl w:val="54D600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5D54F0D"/>
    <w:multiLevelType w:val="hybridMultilevel"/>
    <w:tmpl w:val="1F02D36E"/>
    <w:lvl w:ilvl="0" w:tplc="7F8CB41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81E68D5"/>
    <w:multiLevelType w:val="hybridMultilevel"/>
    <w:tmpl w:val="F04C1A88"/>
    <w:lvl w:ilvl="0" w:tplc="0419000F">
      <w:start w:val="1"/>
      <w:numFmt w:val="decimal"/>
      <w:lvlText w:val="%1."/>
      <w:lvlJc w:val="left"/>
      <w:pPr>
        <w:tabs>
          <w:tab w:val="num" w:pos="1429"/>
        </w:tabs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49"/>
        </w:tabs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9"/>
        </w:tabs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9"/>
        </w:tabs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9"/>
        </w:tabs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9"/>
        </w:tabs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9"/>
        </w:tabs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9"/>
        </w:tabs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9"/>
        </w:tabs>
        <w:ind w:left="7189" w:hanging="180"/>
      </w:pPr>
    </w:lvl>
  </w:abstractNum>
  <w:abstractNum w:abstractNumId="3">
    <w:nsid w:val="69BA5815"/>
    <w:multiLevelType w:val="hybridMultilevel"/>
    <w:tmpl w:val="06868FE6"/>
    <w:lvl w:ilvl="0" w:tplc="319C8B64">
      <w:start w:val="1"/>
      <w:numFmt w:val="decimal"/>
      <w:lvlText w:val="%1."/>
      <w:lvlJc w:val="left"/>
      <w:pPr>
        <w:ind w:left="7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69" w:hanging="360"/>
      </w:pPr>
    </w:lvl>
    <w:lvl w:ilvl="2" w:tplc="0419001B" w:tentative="1">
      <w:start w:val="1"/>
      <w:numFmt w:val="lowerRoman"/>
      <w:lvlText w:val="%3."/>
      <w:lvlJc w:val="right"/>
      <w:pPr>
        <w:ind w:left="2189" w:hanging="180"/>
      </w:pPr>
    </w:lvl>
    <w:lvl w:ilvl="3" w:tplc="0419000F" w:tentative="1">
      <w:start w:val="1"/>
      <w:numFmt w:val="decimal"/>
      <w:lvlText w:val="%4."/>
      <w:lvlJc w:val="left"/>
      <w:pPr>
        <w:ind w:left="2909" w:hanging="360"/>
      </w:pPr>
    </w:lvl>
    <w:lvl w:ilvl="4" w:tplc="04190019" w:tentative="1">
      <w:start w:val="1"/>
      <w:numFmt w:val="lowerLetter"/>
      <w:lvlText w:val="%5."/>
      <w:lvlJc w:val="left"/>
      <w:pPr>
        <w:ind w:left="3629" w:hanging="360"/>
      </w:pPr>
    </w:lvl>
    <w:lvl w:ilvl="5" w:tplc="0419001B" w:tentative="1">
      <w:start w:val="1"/>
      <w:numFmt w:val="lowerRoman"/>
      <w:lvlText w:val="%6."/>
      <w:lvlJc w:val="right"/>
      <w:pPr>
        <w:ind w:left="4349" w:hanging="180"/>
      </w:pPr>
    </w:lvl>
    <w:lvl w:ilvl="6" w:tplc="0419000F" w:tentative="1">
      <w:start w:val="1"/>
      <w:numFmt w:val="decimal"/>
      <w:lvlText w:val="%7."/>
      <w:lvlJc w:val="left"/>
      <w:pPr>
        <w:ind w:left="5069" w:hanging="360"/>
      </w:pPr>
    </w:lvl>
    <w:lvl w:ilvl="7" w:tplc="04190019" w:tentative="1">
      <w:start w:val="1"/>
      <w:numFmt w:val="lowerLetter"/>
      <w:lvlText w:val="%8."/>
      <w:lvlJc w:val="left"/>
      <w:pPr>
        <w:ind w:left="5789" w:hanging="360"/>
      </w:pPr>
    </w:lvl>
    <w:lvl w:ilvl="8" w:tplc="0419001B" w:tentative="1">
      <w:start w:val="1"/>
      <w:numFmt w:val="lowerRoman"/>
      <w:lvlText w:val="%9."/>
      <w:lvlJc w:val="right"/>
      <w:pPr>
        <w:ind w:left="6509" w:hanging="180"/>
      </w:pPr>
    </w:lvl>
  </w:abstractNum>
  <w:abstractNum w:abstractNumId="4">
    <w:nsid w:val="6BBC4B4D"/>
    <w:multiLevelType w:val="hybridMultilevel"/>
    <w:tmpl w:val="0DC25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attachedTemplate r:id="rId1"/>
  <w:stylePaneFormatFilter w:val="3F01"/>
  <w:defaultTabStop w:val="708"/>
  <w:autoHyphenation/>
  <w:hyphenationZone w:val="425"/>
  <w:drawingGridHorizontalSpacing w:val="110"/>
  <w:drawingGridVerticalSpacing w:val="120"/>
  <w:displayHorizontalDrawingGridEvery w:val="2"/>
  <w:displayVerticalDrawingGridEvery w:val="0"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431283"/>
    <w:rsid w:val="00007AED"/>
    <w:rsid w:val="000109D6"/>
    <w:rsid w:val="00013807"/>
    <w:rsid w:val="00041111"/>
    <w:rsid w:val="00066A2F"/>
    <w:rsid w:val="0007048F"/>
    <w:rsid w:val="000849C6"/>
    <w:rsid w:val="000B153B"/>
    <w:rsid w:val="000D686E"/>
    <w:rsid w:val="00106F97"/>
    <w:rsid w:val="001101BD"/>
    <w:rsid w:val="0011047F"/>
    <w:rsid w:val="00123FFF"/>
    <w:rsid w:val="00125E47"/>
    <w:rsid w:val="001266C2"/>
    <w:rsid w:val="00136533"/>
    <w:rsid w:val="001457F3"/>
    <w:rsid w:val="00150A46"/>
    <w:rsid w:val="00165B05"/>
    <w:rsid w:val="001723E8"/>
    <w:rsid w:val="0017737D"/>
    <w:rsid w:val="00177B3E"/>
    <w:rsid w:val="001E1C5A"/>
    <w:rsid w:val="001E2DB3"/>
    <w:rsid w:val="00204805"/>
    <w:rsid w:val="0026090E"/>
    <w:rsid w:val="002957E4"/>
    <w:rsid w:val="002B3467"/>
    <w:rsid w:val="002B40A6"/>
    <w:rsid w:val="002C3FCA"/>
    <w:rsid w:val="002D4E7B"/>
    <w:rsid w:val="002E0F89"/>
    <w:rsid w:val="002E42C0"/>
    <w:rsid w:val="002F6B66"/>
    <w:rsid w:val="00355262"/>
    <w:rsid w:val="00361F2C"/>
    <w:rsid w:val="0036765E"/>
    <w:rsid w:val="0037388A"/>
    <w:rsid w:val="00387C9C"/>
    <w:rsid w:val="00391E59"/>
    <w:rsid w:val="003A373A"/>
    <w:rsid w:val="003C4D83"/>
    <w:rsid w:val="003C6E04"/>
    <w:rsid w:val="003C6F93"/>
    <w:rsid w:val="003E6A69"/>
    <w:rsid w:val="003F67AC"/>
    <w:rsid w:val="0040575E"/>
    <w:rsid w:val="00407EDB"/>
    <w:rsid w:val="00416B65"/>
    <w:rsid w:val="00423A9D"/>
    <w:rsid w:val="00431283"/>
    <w:rsid w:val="00442B08"/>
    <w:rsid w:val="004B4B85"/>
    <w:rsid w:val="004C681C"/>
    <w:rsid w:val="004D693E"/>
    <w:rsid w:val="004F797B"/>
    <w:rsid w:val="005003A0"/>
    <w:rsid w:val="00513175"/>
    <w:rsid w:val="00520231"/>
    <w:rsid w:val="005255C7"/>
    <w:rsid w:val="00532D33"/>
    <w:rsid w:val="00566141"/>
    <w:rsid w:val="00580669"/>
    <w:rsid w:val="005861D7"/>
    <w:rsid w:val="005A3604"/>
    <w:rsid w:val="005B2210"/>
    <w:rsid w:val="005B5D0F"/>
    <w:rsid w:val="005D09A2"/>
    <w:rsid w:val="005F692B"/>
    <w:rsid w:val="00626C42"/>
    <w:rsid w:val="00635AF9"/>
    <w:rsid w:val="00636662"/>
    <w:rsid w:val="00676754"/>
    <w:rsid w:val="00692851"/>
    <w:rsid w:val="0069442E"/>
    <w:rsid w:val="006D44C0"/>
    <w:rsid w:val="006E3977"/>
    <w:rsid w:val="00727749"/>
    <w:rsid w:val="00746B88"/>
    <w:rsid w:val="00747ECA"/>
    <w:rsid w:val="007844B5"/>
    <w:rsid w:val="007B6B69"/>
    <w:rsid w:val="007C0234"/>
    <w:rsid w:val="007D09D8"/>
    <w:rsid w:val="00802F7F"/>
    <w:rsid w:val="008168C1"/>
    <w:rsid w:val="008208AF"/>
    <w:rsid w:val="0083315B"/>
    <w:rsid w:val="0085628B"/>
    <w:rsid w:val="00872595"/>
    <w:rsid w:val="008A2BC0"/>
    <w:rsid w:val="008A6A89"/>
    <w:rsid w:val="008F1ED3"/>
    <w:rsid w:val="0091103C"/>
    <w:rsid w:val="00944EAF"/>
    <w:rsid w:val="00954086"/>
    <w:rsid w:val="00970FAE"/>
    <w:rsid w:val="00974505"/>
    <w:rsid w:val="009773A7"/>
    <w:rsid w:val="009B4D64"/>
    <w:rsid w:val="009E1530"/>
    <w:rsid w:val="00A21AF7"/>
    <w:rsid w:val="00A23375"/>
    <w:rsid w:val="00A2460B"/>
    <w:rsid w:val="00A7465D"/>
    <w:rsid w:val="00AD2EEC"/>
    <w:rsid w:val="00AD671D"/>
    <w:rsid w:val="00B1509D"/>
    <w:rsid w:val="00B40AA1"/>
    <w:rsid w:val="00B46EC3"/>
    <w:rsid w:val="00B47994"/>
    <w:rsid w:val="00B57549"/>
    <w:rsid w:val="00B62CAD"/>
    <w:rsid w:val="00B67152"/>
    <w:rsid w:val="00B745BC"/>
    <w:rsid w:val="00B82333"/>
    <w:rsid w:val="00B86CB9"/>
    <w:rsid w:val="00B93908"/>
    <w:rsid w:val="00BB3437"/>
    <w:rsid w:val="00BD05AC"/>
    <w:rsid w:val="00BD575C"/>
    <w:rsid w:val="00C26849"/>
    <w:rsid w:val="00C3242D"/>
    <w:rsid w:val="00C45F92"/>
    <w:rsid w:val="00C51C8A"/>
    <w:rsid w:val="00C967B3"/>
    <w:rsid w:val="00CB18AF"/>
    <w:rsid w:val="00CB594E"/>
    <w:rsid w:val="00CE1CF4"/>
    <w:rsid w:val="00CF238C"/>
    <w:rsid w:val="00D0569D"/>
    <w:rsid w:val="00D11FF0"/>
    <w:rsid w:val="00D20079"/>
    <w:rsid w:val="00D2795E"/>
    <w:rsid w:val="00D334B5"/>
    <w:rsid w:val="00D365A5"/>
    <w:rsid w:val="00D62DC1"/>
    <w:rsid w:val="00DC55E0"/>
    <w:rsid w:val="00DE5895"/>
    <w:rsid w:val="00DF4971"/>
    <w:rsid w:val="00DF6DA8"/>
    <w:rsid w:val="00DF7B2A"/>
    <w:rsid w:val="00E10358"/>
    <w:rsid w:val="00E204D9"/>
    <w:rsid w:val="00E24877"/>
    <w:rsid w:val="00E31952"/>
    <w:rsid w:val="00E52A0D"/>
    <w:rsid w:val="00E629AE"/>
    <w:rsid w:val="00E72E35"/>
    <w:rsid w:val="00E77F8B"/>
    <w:rsid w:val="00EB2E70"/>
    <w:rsid w:val="00EC2B6A"/>
    <w:rsid w:val="00ED6DAE"/>
    <w:rsid w:val="00ED7568"/>
    <w:rsid w:val="00EF17D7"/>
    <w:rsid w:val="00EF310B"/>
    <w:rsid w:val="00EF34F0"/>
    <w:rsid w:val="00EF45BE"/>
    <w:rsid w:val="00F05D07"/>
    <w:rsid w:val="00F1038F"/>
    <w:rsid w:val="00F67BBA"/>
    <w:rsid w:val="00F859AA"/>
    <w:rsid w:val="00F86D9B"/>
    <w:rsid w:val="00FB6C01"/>
    <w:rsid w:val="00FC31AC"/>
    <w:rsid w:val="00FE14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liases w:val="текст"/>
    <w:qFormat/>
    <w:rsid w:val="004C681C"/>
    <w:pPr>
      <w:overflowPunct w:val="0"/>
      <w:autoSpaceDE w:val="0"/>
      <w:autoSpaceDN w:val="0"/>
      <w:adjustRightInd w:val="0"/>
      <w:ind w:firstLine="709"/>
      <w:textAlignment w:val="baseline"/>
    </w:pPr>
    <w:rPr>
      <w:rFonts w:ascii="T_Times ET" w:hAnsi="T_Times ET"/>
      <w:sz w:val="22"/>
    </w:rPr>
  </w:style>
  <w:style w:type="paragraph" w:styleId="1">
    <w:name w:val="heading 1"/>
    <w:basedOn w:val="a"/>
    <w:next w:val="a"/>
    <w:qFormat/>
    <w:rsid w:val="004C681C"/>
    <w:pPr>
      <w:keepNext/>
      <w:ind w:firstLine="0"/>
      <w:outlineLvl w:val="0"/>
    </w:pPr>
    <w:rPr>
      <w:rFonts w:ascii="Tatar Times" w:hAnsi="Tatar Times"/>
      <w:b/>
      <w:color w:val="000000"/>
      <w:sz w:val="32"/>
    </w:rPr>
  </w:style>
  <w:style w:type="paragraph" w:styleId="2">
    <w:name w:val="heading 2"/>
    <w:basedOn w:val="a"/>
    <w:next w:val="a"/>
    <w:qFormat/>
    <w:rsid w:val="004C681C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3">
    <w:name w:val="heading 3"/>
    <w:basedOn w:val="a"/>
    <w:next w:val="a"/>
    <w:qFormat/>
    <w:rsid w:val="004C681C"/>
    <w:pPr>
      <w:keepNext/>
      <w:ind w:firstLine="0"/>
      <w:jc w:val="center"/>
      <w:outlineLvl w:val="2"/>
    </w:pPr>
    <w:rPr>
      <w:rFonts w:ascii="Tatar Times" w:hAnsi="Tatar Times"/>
      <w:color w:val="000000"/>
      <w:sz w:val="36"/>
    </w:rPr>
  </w:style>
  <w:style w:type="paragraph" w:styleId="4">
    <w:name w:val="heading 4"/>
    <w:basedOn w:val="a"/>
    <w:next w:val="a"/>
    <w:qFormat/>
    <w:rsid w:val="004C681C"/>
    <w:pPr>
      <w:keepNext/>
      <w:jc w:val="right"/>
      <w:outlineLvl w:val="3"/>
    </w:pPr>
    <w:rPr>
      <w:noProof/>
      <w:sz w:val="28"/>
    </w:rPr>
  </w:style>
  <w:style w:type="paragraph" w:styleId="5">
    <w:name w:val="heading 5"/>
    <w:basedOn w:val="a"/>
    <w:next w:val="a"/>
    <w:qFormat/>
    <w:rsid w:val="004C681C"/>
    <w:pPr>
      <w:keepNext/>
      <w:jc w:val="center"/>
      <w:outlineLvl w:val="4"/>
    </w:pPr>
    <w:rPr>
      <w:noProof/>
      <w:sz w:val="28"/>
    </w:rPr>
  </w:style>
  <w:style w:type="paragraph" w:styleId="6">
    <w:name w:val="heading 6"/>
    <w:basedOn w:val="a"/>
    <w:next w:val="a"/>
    <w:qFormat/>
    <w:rsid w:val="004C681C"/>
    <w:pPr>
      <w:keepNext/>
      <w:ind w:firstLine="0"/>
      <w:jc w:val="center"/>
      <w:outlineLvl w:val="5"/>
    </w:pPr>
    <w:rPr>
      <w:rFonts w:ascii="Tatar Times" w:hAnsi="Tatar Times"/>
      <w:b/>
      <w:color w:val="000000"/>
      <w:sz w:val="32"/>
    </w:rPr>
  </w:style>
  <w:style w:type="paragraph" w:styleId="7">
    <w:name w:val="heading 7"/>
    <w:basedOn w:val="a"/>
    <w:next w:val="a"/>
    <w:qFormat/>
    <w:rsid w:val="004C681C"/>
    <w:pPr>
      <w:keepNext/>
      <w:tabs>
        <w:tab w:val="left" w:pos="0"/>
      </w:tabs>
      <w:ind w:right="-2410" w:firstLine="0"/>
      <w:jc w:val="center"/>
      <w:outlineLvl w:val="6"/>
    </w:pPr>
    <w:rPr>
      <w:b/>
      <w:bCs/>
      <w:noProof/>
      <w:sz w:val="28"/>
    </w:rPr>
  </w:style>
  <w:style w:type="paragraph" w:styleId="8">
    <w:name w:val="heading 8"/>
    <w:basedOn w:val="a"/>
    <w:next w:val="a"/>
    <w:qFormat/>
    <w:rsid w:val="004C681C"/>
    <w:pPr>
      <w:keepNext/>
      <w:tabs>
        <w:tab w:val="left" w:pos="0"/>
      </w:tabs>
      <w:ind w:right="-2410" w:firstLine="0"/>
      <w:outlineLvl w:val="7"/>
    </w:pPr>
    <w:rPr>
      <w:b/>
      <w:bCs/>
      <w:noProof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4C681C"/>
    <w:pPr>
      <w:jc w:val="both"/>
    </w:pPr>
    <w:rPr>
      <w:noProof/>
      <w:sz w:val="28"/>
    </w:rPr>
  </w:style>
  <w:style w:type="paragraph" w:styleId="a4">
    <w:name w:val="Balloon Text"/>
    <w:basedOn w:val="a"/>
    <w:semiHidden/>
    <w:rsid w:val="00FC31AC"/>
    <w:rPr>
      <w:rFonts w:ascii="Tahoma" w:hAnsi="Tahoma" w:cs="Tahoma"/>
      <w:sz w:val="16"/>
      <w:szCs w:val="16"/>
    </w:rPr>
  </w:style>
  <w:style w:type="character" w:styleId="a5">
    <w:name w:val="Hyperlink"/>
    <w:basedOn w:val="a0"/>
    <w:rsid w:val="00566141"/>
    <w:rPr>
      <w:color w:val="0000FF"/>
      <w:u w:val="single"/>
    </w:rPr>
  </w:style>
  <w:style w:type="table" w:styleId="a6">
    <w:name w:val="Table Grid"/>
    <w:basedOn w:val="a1"/>
    <w:rsid w:val="003F67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B2210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  <w:style w:type="paragraph" w:customStyle="1" w:styleId="10">
    <w:name w:val="Абзац списка1"/>
    <w:basedOn w:val="a"/>
    <w:rsid w:val="00177B3E"/>
    <w:pPr>
      <w:overflowPunct/>
      <w:autoSpaceDE/>
      <w:autoSpaceDN/>
      <w:adjustRightInd/>
      <w:spacing w:after="200" w:line="276" w:lineRule="auto"/>
      <w:ind w:left="720" w:firstLine="0"/>
      <w:contextualSpacing/>
      <w:textAlignment w:val="auto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72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2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7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6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6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8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67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roo@rambler.ru" TargetMode="External"/><Relationship Id="rId5" Type="http://schemas.openxmlformats.org/officeDocument/2006/relationships/hyperlink" Target="mailto:kroo@rambler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&#1055;&#1086;&#1083;&#1100;&#1079;&#1086;&#1074;&#1072;&#1090;&#1077;&#1083;&#1100;\&#1052;&#1086;&#1080;%20&#1076;&#1086;&#1082;&#1091;&#1084;&#1077;&#1085;&#1090;&#1099;\&#1076;&#1086;&#1082;&#1091;&#1084;&#1077;&#1085;&#1090;&#1099;%20&#1048;&#1052;&#1050;&#1062;\&#1092;&#1080;&#1088;&#1084;&#1077;&#1085;&#1085;&#1099;&#1081;%20&#1073;&#1083;&#1072;&#1085;&#1082;\&#1060;&#1048;&#1056;&#1052;&#1045;&#1053;&#1067;&#1049;%20&#1041;&#1051;&#1040;&#1053;&#105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ФИРМЕНЫЙ БЛАНК.dot</Template>
  <TotalTime>80</TotalTime>
  <Pages>1</Pages>
  <Words>277</Words>
  <Characters>1580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 </vt:lpstr>
    </vt:vector>
  </TitlesOfParts>
  <Company>Elcom Ltd</Company>
  <LinksUpToDate>false</LinksUpToDate>
  <CharactersWithSpaces>1854</CharactersWithSpaces>
  <SharedDoc>false</SharedDoc>
  <HLinks>
    <vt:vector size="12" baseType="variant">
      <vt:variant>
        <vt:i4>1769508</vt:i4>
      </vt:variant>
      <vt:variant>
        <vt:i4>3</vt:i4>
      </vt:variant>
      <vt:variant>
        <vt:i4>0</vt:i4>
      </vt:variant>
      <vt:variant>
        <vt:i4>5</vt:i4>
      </vt:variant>
      <vt:variant>
        <vt:lpwstr>mailto:kroo@rambler.ru</vt:lpwstr>
      </vt:variant>
      <vt:variant>
        <vt:lpwstr/>
      </vt:variant>
      <vt:variant>
        <vt:i4>1769508</vt:i4>
      </vt:variant>
      <vt:variant>
        <vt:i4>0</vt:i4>
      </vt:variant>
      <vt:variant>
        <vt:i4>0</vt:i4>
      </vt:variant>
      <vt:variant>
        <vt:i4>5</vt:i4>
      </vt:variant>
      <vt:variant>
        <vt:lpwstr>mailto:kroo@rambler.ru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</dc:title>
  <dc:subject/>
  <dc:creator>Пользователь</dc:creator>
  <cp:keywords/>
  <dc:description/>
  <cp:lastModifiedBy>Альбина</cp:lastModifiedBy>
  <cp:revision>23</cp:revision>
  <cp:lastPrinted>2014-03-31T09:44:00Z</cp:lastPrinted>
  <dcterms:created xsi:type="dcterms:W3CDTF">2014-01-09T11:38:00Z</dcterms:created>
  <dcterms:modified xsi:type="dcterms:W3CDTF">2014-05-06T11:14:00Z</dcterms:modified>
</cp:coreProperties>
</file>